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AA7" w:rsidRPr="001E3AA7" w:rsidRDefault="001E3AA7" w:rsidP="001E3AA7">
      <w:pPr>
        <w:spacing w:line="259" w:lineRule="auto"/>
        <w:jc w:val="right"/>
        <w:rPr>
          <w:rFonts w:ascii="Times New Roman" w:eastAsia="Calibri" w:hAnsi="Times New Roman"/>
          <w:b/>
          <w:sz w:val="28"/>
          <w:szCs w:val="24"/>
          <w:lang w:eastAsia="en-US"/>
        </w:rPr>
      </w:pPr>
      <w:r w:rsidRPr="001E3AA7">
        <w:rPr>
          <w:rFonts w:ascii="Times New Roman" w:eastAsia="Calibri" w:hAnsi="Times New Roman"/>
          <w:b/>
          <w:sz w:val="28"/>
          <w:szCs w:val="24"/>
          <w:lang w:eastAsia="en-US"/>
        </w:rPr>
        <w:t>УТВЕРЖДАЮ</w:t>
      </w:r>
    </w:p>
    <w:p w:rsidR="001E3AA7" w:rsidRPr="001E3AA7" w:rsidRDefault="001E3AA7" w:rsidP="001E3AA7">
      <w:pPr>
        <w:spacing w:line="259" w:lineRule="auto"/>
        <w:jc w:val="right"/>
        <w:rPr>
          <w:rFonts w:ascii="Times New Roman" w:eastAsia="Calibri" w:hAnsi="Times New Roman"/>
          <w:sz w:val="28"/>
          <w:szCs w:val="24"/>
          <w:lang w:eastAsia="en-US"/>
        </w:rPr>
      </w:pPr>
      <w:proofErr w:type="spellStart"/>
      <w:r w:rsidRPr="001E3AA7">
        <w:rPr>
          <w:rFonts w:ascii="Times New Roman" w:eastAsia="Calibri" w:hAnsi="Times New Roman"/>
          <w:sz w:val="28"/>
          <w:szCs w:val="24"/>
          <w:lang w:eastAsia="en-US"/>
        </w:rPr>
        <w:t>Зав.кафедрой</w:t>
      </w:r>
      <w:proofErr w:type="spellEnd"/>
      <w:r w:rsidRPr="001E3AA7"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proofErr w:type="spellStart"/>
      <w:r w:rsidRPr="001E3AA7">
        <w:rPr>
          <w:rFonts w:ascii="Times New Roman" w:eastAsia="Calibri" w:hAnsi="Times New Roman"/>
          <w:sz w:val="28"/>
          <w:szCs w:val="24"/>
          <w:lang w:eastAsia="en-US"/>
        </w:rPr>
        <w:t>ДиИО</w:t>
      </w:r>
      <w:proofErr w:type="spellEnd"/>
    </w:p>
    <w:p w:rsidR="001E3AA7" w:rsidRPr="001E3AA7" w:rsidRDefault="001E3AA7" w:rsidP="001E3AA7">
      <w:pPr>
        <w:spacing w:line="259" w:lineRule="auto"/>
        <w:jc w:val="right"/>
        <w:rPr>
          <w:rFonts w:ascii="Times New Roman" w:eastAsia="Calibri" w:hAnsi="Times New Roman"/>
          <w:b/>
          <w:sz w:val="28"/>
          <w:szCs w:val="24"/>
          <w:lang w:eastAsia="en-US"/>
        </w:rPr>
      </w:pPr>
      <w:r w:rsidRPr="001E3AA7">
        <w:rPr>
          <w:rFonts w:ascii="Times New Roman" w:eastAsia="Calibri" w:hAnsi="Times New Roman"/>
          <w:sz w:val="28"/>
          <w:szCs w:val="24"/>
          <w:lang w:eastAsia="en-US"/>
        </w:rPr>
        <w:t>_____________ М.Л. Скуратовская</w:t>
      </w:r>
    </w:p>
    <w:p w:rsidR="001E3AA7" w:rsidRPr="001E3AA7" w:rsidRDefault="001E3AA7" w:rsidP="001E3AA7">
      <w:pPr>
        <w:spacing w:line="259" w:lineRule="auto"/>
        <w:jc w:val="right"/>
        <w:rPr>
          <w:rFonts w:ascii="Times New Roman" w:eastAsia="Calibri" w:hAnsi="Times New Roman"/>
          <w:b/>
          <w:sz w:val="28"/>
          <w:szCs w:val="24"/>
          <w:lang w:eastAsia="en-US"/>
        </w:rPr>
      </w:pPr>
      <w:r w:rsidRPr="001E3AA7">
        <w:rPr>
          <w:rFonts w:ascii="Times New Roman" w:eastAsia="Calibri" w:hAnsi="Times New Roman"/>
          <w:b/>
          <w:sz w:val="28"/>
          <w:szCs w:val="24"/>
          <w:lang w:eastAsia="en-US"/>
        </w:rPr>
        <w:t>________________________________</w:t>
      </w:r>
    </w:p>
    <w:p w:rsidR="001E3AA7" w:rsidRPr="001E3AA7" w:rsidRDefault="001E3AA7" w:rsidP="001E3AA7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E3AA7">
        <w:rPr>
          <w:rFonts w:ascii="Times New Roman" w:hAnsi="Times New Roman"/>
          <w:b/>
          <w:sz w:val="28"/>
          <w:szCs w:val="28"/>
          <w:lang w:eastAsia="en-US"/>
        </w:rPr>
        <w:t>Перечень примерных контроль</w:t>
      </w:r>
      <w:r>
        <w:rPr>
          <w:rFonts w:ascii="Times New Roman" w:hAnsi="Times New Roman"/>
          <w:b/>
          <w:sz w:val="28"/>
          <w:szCs w:val="28"/>
          <w:lang w:eastAsia="en-US"/>
        </w:rPr>
        <w:t>ных вопросов для проведения зачё</w:t>
      </w:r>
      <w:r w:rsidRPr="001E3AA7">
        <w:rPr>
          <w:rFonts w:ascii="Times New Roman" w:hAnsi="Times New Roman"/>
          <w:b/>
          <w:sz w:val="28"/>
          <w:szCs w:val="28"/>
          <w:lang w:eastAsia="en-US"/>
        </w:rPr>
        <w:t>та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1. Характеристика современных приборов функциональной диагностики и коррекции в специальном образовании.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2. Принципы работы строения и характеристики инструментальных методов диагностики.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3. Строение и функция программно-аппаратных комплексов диагностики и коррекции психофизиологического состояние человека.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4. Использование методов психофизиологической и клинической диагностики с помощью диагностических приборов и программно-аппаратных комплексов.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5. Особенности применения метода газоразрядной визуализации.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6. Использование методов комплексного психофизиологического исследования.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7. Методы диагностики психофизиологического состояния организма детей и подростков с использованием программно-аппаратных комплексов.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8. Психодиагностика функционального состояния ребенка или взрослого, а также исследование их психологических особенностей.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9. Комплексная автоматизированная психодиагностика уровня психического, физического развития и отклонений в поведении детей и подростков.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 xml:space="preserve">10. Проведение психофизиологического тренинга на основе технологии функционального </w:t>
      </w:r>
      <w:proofErr w:type="spellStart"/>
      <w:r w:rsidRPr="009C7B6D">
        <w:rPr>
          <w:rFonts w:ascii="Times New Roman" w:hAnsi="Times New Roman"/>
          <w:sz w:val="28"/>
        </w:rPr>
        <w:t>биоуправления</w:t>
      </w:r>
      <w:proofErr w:type="spellEnd"/>
      <w:r w:rsidRPr="009C7B6D">
        <w:rPr>
          <w:rFonts w:ascii="Times New Roman" w:hAnsi="Times New Roman"/>
          <w:sz w:val="28"/>
        </w:rPr>
        <w:t xml:space="preserve"> с БОС.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 xml:space="preserve">11. </w:t>
      </w:r>
      <w:proofErr w:type="spellStart"/>
      <w:r w:rsidRPr="009C7B6D">
        <w:rPr>
          <w:rFonts w:ascii="Times New Roman" w:hAnsi="Times New Roman"/>
          <w:sz w:val="28"/>
        </w:rPr>
        <w:t>Логотерапевтический</w:t>
      </w:r>
      <w:proofErr w:type="spellEnd"/>
      <w:r w:rsidRPr="009C7B6D">
        <w:rPr>
          <w:rFonts w:ascii="Times New Roman" w:hAnsi="Times New Roman"/>
          <w:sz w:val="28"/>
        </w:rPr>
        <w:t xml:space="preserve"> комплекс БОС.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12. Возможности биологической обратной связи в коррекционно-развивающем обучении младших школьников с разными типами онтогенеза.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13. Характеристика современных приборов функциональной диагностики и коррекции в специальном образовании.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14. Принципы работы строения и характеристики инструментальных методов диагностики.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15. Строение и функция программно-аппаратных комплексов диагностики и коррекции психофизиологического состояние человека.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16. Использование методов психофизиологической и клинической диагностики с помощью диагностических приборов и программно-аппаратных комплексов.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17. Особенности применения метода газоразрядной визуализации.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18. Использование методов комплексного психофизиологического исследования.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19. Методы диагностики психофизиологического состояния организма детей и подростков с использованием программно-аппаратных комплексов.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lastRenderedPageBreak/>
        <w:t>20. Психодиагностика функционального состояния ребенка или взрослого, а также исследование их психологических особенностей.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21. Комплексная автоматизированная психодиагностика уровня психического, физического развития и отклонений в поведении детей и подростков.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 xml:space="preserve">22. Проведение психофизиологического тренинга на основе технологии функционального </w:t>
      </w:r>
      <w:proofErr w:type="spellStart"/>
      <w:r w:rsidRPr="009C7B6D">
        <w:rPr>
          <w:rFonts w:ascii="Times New Roman" w:hAnsi="Times New Roman"/>
          <w:sz w:val="28"/>
        </w:rPr>
        <w:t>биоуправления</w:t>
      </w:r>
      <w:proofErr w:type="spellEnd"/>
      <w:r w:rsidRPr="009C7B6D">
        <w:rPr>
          <w:rFonts w:ascii="Times New Roman" w:hAnsi="Times New Roman"/>
          <w:sz w:val="28"/>
        </w:rPr>
        <w:t xml:space="preserve"> с БОС.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 xml:space="preserve">23. </w:t>
      </w:r>
      <w:proofErr w:type="spellStart"/>
      <w:r w:rsidRPr="009C7B6D">
        <w:rPr>
          <w:rFonts w:ascii="Times New Roman" w:hAnsi="Times New Roman"/>
          <w:sz w:val="28"/>
        </w:rPr>
        <w:t>Логотерапевтический</w:t>
      </w:r>
      <w:proofErr w:type="spellEnd"/>
      <w:r w:rsidRPr="009C7B6D">
        <w:rPr>
          <w:rFonts w:ascii="Times New Roman" w:hAnsi="Times New Roman"/>
          <w:sz w:val="28"/>
        </w:rPr>
        <w:t xml:space="preserve"> комплекс БОС.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24. Возможности биологической обратной связи в коррекционно-развивающем обучении младших школьников с разными типами онтогенеза.</w:t>
      </w:r>
    </w:p>
    <w:p w:rsidR="001E3AA7" w:rsidRPr="009C7B6D" w:rsidRDefault="001E3AA7" w:rsidP="001E3AA7">
      <w:pPr>
        <w:pStyle w:val="Default"/>
        <w:ind w:firstLine="709"/>
        <w:jc w:val="both"/>
        <w:rPr>
          <w:rFonts w:ascii="Times New Roman" w:hAnsi="Times New Roman"/>
          <w:sz w:val="28"/>
        </w:rPr>
      </w:pPr>
      <w:r w:rsidRPr="009C7B6D">
        <w:rPr>
          <w:rFonts w:ascii="Times New Roman" w:hAnsi="Times New Roman"/>
          <w:sz w:val="28"/>
        </w:rPr>
        <w:t>25. Оздоровительная дыхательная гимнастика с использованием метода биологической обратной связи в школьно-дошкольных учреждениях.</w:t>
      </w:r>
    </w:p>
    <w:p w:rsidR="001E3AA7" w:rsidRPr="009C7B6D" w:rsidRDefault="001E3AA7" w:rsidP="001E3AA7">
      <w:pPr>
        <w:pStyle w:val="Default"/>
        <w:rPr>
          <w:rFonts w:ascii="Times New Roman" w:hAnsi="Times New Roman"/>
          <w:b/>
          <w:sz w:val="28"/>
        </w:rPr>
      </w:pPr>
    </w:p>
    <w:p w:rsidR="001E3AA7" w:rsidRPr="009C7B6D" w:rsidRDefault="001E3AA7" w:rsidP="001E3A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C7B6D">
        <w:rPr>
          <w:rFonts w:ascii="Times New Roman" w:hAnsi="Times New Roman"/>
          <w:i/>
          <w:sz w:val="28"/>
          <w:szCs w:val="28"/>
        </w:rPr>
        <w:t>Критерии оценки:</w:t>
      </w:r>
      <w:r w:rsidRPr="009C7B6D">
        <w:rPr>
          <w:rFonts w:ascii="Times New Roman" w:hAnsi="Times New Roman"/>
          <w:sz w:val="28"/>
          <w:szCs w:val="28"/>
        </w:rPr>
        <w:t xml:space="preserve"> 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1E3AA7" w:rsidRPr="009C7B6D" w:rsidRDefault="001E3AA7" w:rsidP="001E3A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C7B6D">
        <w:rPr>
          <w:rFonts w:ascii="Times New Roman" w:hAnsi="Times New Roman"/>
          <w:i/>
          <w:sz w:val="28"/>
          <w:szCs w:val="28"/>
        </w:rPr>
        <w:t>Шкалы оценивания</w:t>
      </w:r>
      <w:r w:rsidRPr="009C7B6D">
        <w:rPr>
          <w:rFonts w:ascii="Times New Roman" w:hAnsi="Times New Roman"/>
          <w:sz w:val="28"/>
          <w:szCs w:val="28"/>
        </w:rPr>
        <w:t>: максимальное количество баллов, которое обучающийся может получить за промежуточную аттестацию (зачет) составляет 100 баллов:</w:t>
      </w:r>
    </w:p>
    <w:p w:rsidR="001E3AA7" w:rsidRPr="009C7B6D" w:rsidRDefault="001E3AA7" w:rsidP="001E3A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Менее 6</w:t>
      </w:r>
      <w:r w:rsidRPr="009C7B6D">
        <w:rPr>
          <w:rFonts w:ascii="Times New Roman" w:hAnsi="Times New Roman"/>
          <w:i/>
          <w:sz w:val="28"/>
          <w:szCs w:val="28"/>
        </w:rPr>
        <w:t>1 балла – не зачтено;</w:t>
      </w:r>
    </w:p>
    <w:p w:rsidR="001E3AA7" w:rsidRPr="009C7B6D" w:rsidRDefault="001E3AA7" w:rsidP="001E3A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Более 6</w:t>
      </w:r>
      <w:r w:rsidRPr="009C7B6D">
        <w:rPr>
          <w:rFonts w:ascii="Times New Roman" w:hAnsi="Times New Roman"/>
          <w:i/>
          <w:sz w:val="28"/>
          <w:szCs w:val="28"/>
        </w:rPr>
        <w:t>1 балла - зачтено</w:t>
      </w:r>
    </w:p>
    <w:p w:rsidR="001E3AA7" w:rsidRPr="009C7B6D" w:rsidRDefault="001E3AA7" w:rsidP="001E3AA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3AA7" w:rsidRDefault="001E3AA7" w:rsidP="001E3AA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7B6D">
        <w:rPr>
          <w:rFonts w:ascii="Times New Roman" w:hAnsi="Times New Roman"/>
          <w:sz w:val="28"/>
          <w:szCs w:val="28"/>
          <w:lang w:eastAsia="en-US"/>
        </w:rPr>
        <w:t>По итогу ответа обучающемуся выставляется оценка «зачтено» или «не зачтено».</w:t>
      </w:r>
    </w:p>
    <w:p w:rsidR="001E3AA7" w:rsidRDefault="001E3AA7" w:rsidP="001E3AA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E3AA7" w:rsidRDefault="001E3AA7" w:rsidP="001E3AA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E3AA7" w:rsidRPr="009C7B6D" w:rsidRDefault="001E3AA7" w:rsidP="001E3AA7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0" w:name="_GoBack"/>
      <w:bookmarkEnd w:id="0"/>
    </w:p>
    <w:p w:rsidR="001E3AA7" w:rsidRPr="001E3AA7" w:rsidRDefault="001E3AA7" w:rsidP="001E3AA7">
      <w:pPr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1E3AA7">
        <w:rPr>
          <w:rFonts w:ascii="Times New Roman" w:eastAsiaTheme="minorHAnsi" w:hAnsi="Times New Roman"/>
          <w:sz w:val="28"/>
          <w:szCs w:val="28"/>
          <w:lang w:eastAsia="en-US"/>
        </w:rPr>
        <w:t>д.п.н</w:t>
      </w:r>
      <w:proofErr w:type="spellEnd"/>
      <w:r w:rsidRPr="001E3AA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E3AA7" w:rsidRPr="001E3AA7" w:rsidRDefault="001E3AA7" w:rsidP="001E3AA7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1E3AA7">
        <w:rPr>
          <w:rFonts w:ascii="Times New Roman" w:eastAsiaTheme="minorHAnsi" w:hAnsi="Times New Roman"/>
          <w:sz w:val="28"/>
          <w:szCs w:val="28"/>
          <w:lang w:eastAsia="en-US"/>
        </w:rPr>
        <w:t xml:space="preserve">зав. кафедрой </w:t>
      </w:r>
    </w:p>
    <w:p w:rsidR="001E3AA7" w:rsidRPr="001E3AA7" w:rsidRDefault="001E3AA7" w:rsidP="001E3AA7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1E3AA7">
        <w:rPr>
          <w:rFonts w:ascii="Times New Roman" w:eastAsiaTheme="minorHAnsi" w:hAnsi="Times New Roman"/>
          <w:sz w:val="28"/>
          <w:szCs w:val="28"/>
          <w:lang w:eastAsia="en-US"/>
        </w:rPr>
        <w:t xml:space="preserve">«Дефектология и инклюзивное </w:t>
      </w:r>
      <w:proofErr w:type="gramStart"/>
      <w:r w:rsidRPr="001E3AA7">
        <w:rPr>
          <w:rFonts w:ascii="Times New Roman" w:eastAsiaTheme="minorHAnsi" w:hAnsi="Times New Roman"/>
          <w:sz w:val="28"/>
          <w:szCs w:val="28"/>
          <w:lang w:eastAsia="en-US"/>
        </w:rPr>
        <w:t xml:space="preserve">образование»   </w:t>
      </w:r>
      <w:proofErr w:type="gramEnd"/>
      <w:r w:rsidRPr="001E3AA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Скуратовская М.Л.</w:t>
      </w:r>
    </w:p>
    <w:p w:rsidR="001A2E71" w:rsidRDefault="001E3AA7"/>
    <w:sectPr w:rsidR="001A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5D"/>
    <w:rsid w:val="001E3AA7"/>
    <w:rsid w:val="001E567F"/>
    <w:rsid w:val="00794BB4"/>
    <w:rsid w:val="007D4BB5"/>
    <w:rsid w:val="00A81BAE"/>
    <w:rsid w:val="00D91CD5"/>
    <w:rsid w:val="00E34EAD"/>
    <w:rsid w:val="00EA19EE"/>
    <w:rsid w:val="00F374B8"/>
    <w:rsid w:val="00FA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486C"/>
  <w15:chartTrackingRefBased/>
  <w15:docId w15:val="{5B67B701-86E2-4508-B4FB-B3F01122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AA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3A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2023-12-11T10:31:00Z</dcterms:created>
  <dcterms:modified xsi:type="dcterms:W3CDTF">2023-12-11T10:33:00Z</dcterms:modified>
</cp:coreProperties>
</file>